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41141E" w:rsidP="00A75AE8">
      <w:pPr>
        <w:tabs>
          <w:tab w:val="left" w:pos="142"/>
        </w:tabs>
        <w:jc w:val="center"/>
        <w:rPr>
          <w:rFonts w:ascii="Arial" w:hAnsi="Arial" w:cs="Arial"/>
          <w:sz w:val="24"/>
          <w:szCs w:val="24"/>
        </w:rPr>
      </w:pPr>
      <w:r>
        <w:rPr>
          <w:rFonts w:ascii="Arial" w:hAnsi="Arial" w:cs="Arial"/>
          <w:sz w:val="24"/>
          <w:szCs w:val="24"/>
        </w:rPr>
        <w:t>Cheshire, Warrington &amp; Wirral</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876F2">
        <w:rPr>
          <w:rFonts w:ascii="Arial" w:hAnsi="Arial" w:cs="Arial"/>
          <w:sz w:val="24"/>
          <w:szCs w:val="24"/>
        </w:rPr>
        <w:t xml:space="preserve">  </w:t>
      </w:r>
      <w:r w:rsidR="004876F2" w:rsidRPr="004876F2">
        <w:rPr>
          <w:rFonts w:ascii="Arial" w:hAnsi="Arial" w:cs="Arial"/>
          <w:b/>
          <w:sz w:val="24"/>
          <w:szCs w:val="24"/>
        </w:rPr>
        <w:t>HOLMLANDS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876F2">
        <w:rPr>
          <w:rFonts w:ascii="Arial" w:hAnsi="Arial" w:cs="Arial"/>
          <w:sz w:val="24"/>
          <w:szCs w:val="24"/>
        </w:rPr>
        <w:t xml:space="preserve">  N85022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41141E">
        <w:rPr>
          <w:rFonts w:ascii="Arial" w:hAnsi="Arial" w:cs="Arial"/>
          <w:sz w:val="24"/>
          <w:szCs w:val="24"/>
        </w:rPr>
        <w:t xml:space="preserve"> (type name)</w:t>
      </w:r>
      <w:r w:rsidRPr="002649FE">
        <w:rPr>
          <w:rFonts w:ascii="Arial" w:hAnsi="Arial" w:cs="Arial"/>
          <w:sz w:val="24"/>
          <w:szCs w:val="24"/>
        </w:rPr>
        <w:t xml:space="preserve">: </w:t>
      </w:r>
      <w:r w:rsidR="004876F2">
        <w:rPr>
          <w:rFonts w:ascii="Arial" w:hAnsi="Arial" w:cs="Arial"/>
          <w:sz w:val="24"/>
          <w:szCs w:val="24"/>
        </w:rPr>
        <w:t xml:space="preserve"> Pam Davies          </w:t>
      </w:r>
      <w:r w:rsidRPr="002649FE">
        <w:rPr>
          <w:rFonts w:ascii="Arial" w:hAnsi="Arial" w:cs="Arial"/>
          <w:sz w:val="24"/>
          <w:szCs w:val="24"/>
        </w:rPr>
        <w:t>Date:</w:t>
      </w:r>
      <w:r w:rsidR="004876F2">
        <w:rPr>
          <w:rFonts w:ascii="Arial" w:hAnsi="Arial" w:cs="Arial"/>
          <w:sz w:val="24"/>
          <w:szCs w:val="24"/>
        </w:rPr>
        <w:t xml:space="preserve">   24/3/15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41141E">
        <w:rPr>
          <w:rFonts w:ascii="Arial" w:hAnsi="Arial" w:cs="Arial"/>
          <w:sz w:val="24"/>
          <w:szCs w:val="24"/>
        </w:rPr>
        <w:t xml:space="preserve"> (type name)</w:t>
      </w:r>
      <w:proofErr w:type="gramStart"/>
      <w:r w:rsidR="0041141E">
        <w:rPr>
          <w:rFonts w:ascii="Arial" w:hAnsi="Arial" w:cs="Arial"/>
          <w:sz w:val="24"/>
          <w:szCs w:val="24"/>
        </w:rPr>
        <w:t>:</w:t>
      </w:r>
      <w:proofErr w:type="spellStart"/>
      <w:r w:rsidR="00B61805">
        <w:rPr>
          <w:rFonts w:ascii="Arial" w:hAnsi="Arial" w:cs="Arial"/>
          <w:sz w:val="24"/>
          <w:szCs w:val="24"/>
        </w:rPr>
        <w:t>Holmlands</w:t>
      </w:r>
      <w:proofErr w:type="spellEnd"/>
      <w:proofErr w:type="gramEnd"/>
      <w:r w:rsidR="00B61805">
        <w:rPr>
          <w:rFonts w:ascii="Arial" w:hAnsi="Arial" w:cs="Arial"/>
          <w:sz w:val="24"/>
          <w:szCs w:val="24"/>
        </w:rPr>
        <w:t xml:space="preserve"> PPG           </w:t>
      </w:r>
      <w:r w:rsidRPr="002649FE">
        <w:rPr>
          <w:rFonts w:ascii="Arial" w:hAnsi="Arial" w:cs="Arial"/>
          <w:sz w:val="24"/>
          <w:szCs w:val="24"/>
        </w:rPr>
        <w:t>Date:</w:t>
      </w:r>
      <w:r w:rsidR="00B61805">
        <w:rPr>
          <w:rFonts w:ascii="Arial" w:hAnsi="Arial" w:cs="Arial"/>
          <w:sz w:val="24"/>
          <w:szCs w:val="24"/>
        </w:rPr>
        <w:t xml:space="preserve">  24/3/15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B61805">
              <w:rPr>
                <w:rFonts w:ascii="Arial" w:hAnsi="Arial" w:cs="Arial"/>
                <w:color w:val="auto"/>
              </w:rPr>
              <w:t>he Practice have a PPG?</w:t>
            </w:r>
            <w:r w:rsidR="009837E2">
              <w:rPr>
                <w:rFonts w:ascii="Arial" w:hAnsi="Arial" w:cs="Arial"/>
                <w:color w:val="auto"/>
              </w:rPr>
              <w:t xml:space="preserve">                            </w:t>
            </w:r>
            <w:r w:rsidR="00B61805">
              <w:rPr>
                <w:rFonts w:ascii="Arial" w:hAnsi="Arial" w:cs="Arial"/>
                <w:color w:val="auto"/>
              </w:rPr>
              <w:t xml:space="preserve"> </w:t>
            </w:r>
            <w:r w:rsidR="00B61805" w:rsidRPr="009837E2">
              <w:rPr>
                <w:rFonts w:ascii="Arial" w:hAnsi="Arial" w:cs="Arial"/>
                <w:b/>
                <w:color w:val="auto"/>
              </w:rPr>
              <w:t xml:space="preserve">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9837E2">
              <w:rPr>
                <w:rFonts w:ascii="Arial" w:hAnsi="Arial" w:cs="Arial"/>
                <w:color w:val="auto"/>
              </w:rPr>
              <w:t xml:space="preserve">                         </w:t>
            </w:r>
            <w:r w:rsidR="00B61805">
              <w:rPr>
                <w:rFonts w:ascii="Arial" w:hAnsi="Arial" w:cs="Arial"/>
                <w:color w:val="auto"/>
              </w:rPr>
              <w:t xml:space="preserve"> </w:t>
            </w:r>
            <w:r w:rsidR="00B61805" w:rsidRPr="009837E2">
              <w:rPr>
                <w:rFonts w:ascii="Arial" w:hAnsi="Arial" w:cs="Arial"/>
                <w:b/>
                <w:color w:val="auto"/>
              </w:rPr>
              <w:t>Face to face meetings</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B61805">
              <w:rPr>
                <w:rFonts w:ascii="Arial" w:hAnsi="Arial" w:cs="Arial"/>
              </w:rPr>
              <w:t xml:space="preserve"> </w:t>
            </w:r>
            <w:r w:rsidR="009837E2">
              <w:rPr>
                <w:rFonts w:ascii="Arial" w:hAnsi="Arial" w:cs="Arial"/>
              </w:rPr>
              <w:t xml:space="preserve"> </w:t>
            </w:r>
            <w:r w:rsidR="009837E2" w:rsidRPr="009837E2">
              <w:rPr>
                <w:rFonts w:ascii="Arial" w:hAnsi="Arial" w:cs="Arial"/>
                <w:b/>
              </w:rPr>
              <w:t xml:space="preserve"> </w:t>
            </w:r>
            <w:r w:rsidR="00A66DA4">
              <w:rPr>
                <w:rFonts w:ascii="Arial" w:hAnsi="Arial" w:cs="Arial"/>
                <w:b/>
              </w:rPr>
              <w:t>20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2143</w:t>
                  </w:r>
                </w:p>
              </w:tc>
              <w:tc>
                <w:tcPr>
                  <w:tcW w:w="851"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36</w:t>
                  </w:r>
                </w:p>
              </w:tc>
              <w:tc>
                <w:tcPr>
                  <w:tcW w:w="1452" w:type="dxa"/>
                </w:tcPr>
                <w:p w:rsidR="00A75AE8" w:rsidRPr="002649FE" w:rsidRDefault="00386E83"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525</w:t>
                  </w:r>
                </w:p>
              </w:tc>
              <w:tc>
                <w:tcPr>
                  <w:tcW w:w="1418" w:type="dxa"/>
                </w:tcPr>
                <w:p w:rsidR="00A75AE8" w:rsidRPr="002649FE" w:rsidRDefault="00386E83" w:rsidP="00A243E1">
                  <w:pPr>
                    <w:pStyle w:val="Default"/>
                    <w:tabs>
                      <w:tab w:val="left" w:pos="142"/>
                    </w:tabs>
                    <w:rPr>
                      <w:rFonts w:ascii="Arial" w:hAnsi="Arial" w:cs="Arial"/>
                      <w:color w:val="auto"/>
                    </w:rPr>
                  </w:pPr>
                  <w:r>
                    <w:rPr>
                      <w:rFonts w:ascii="Arial" w:hAnsi="Arial" w:cs="Arial"/>
                      <w:color w:val="auto"/>
                    </w:rPr>
                    <w:t>2</w:t>
                  </w:r>
                </w:p>
              </w:tc>
              <w:tc>
                <w:tcPr>
                  <w:tcW w:w="1843" w:type="dxa"/>
                </w:tcPr>
                <w:p w:rsidR="00A75AE8" w:rsidRPr="002649FE" w:rsidRDefault="00D5763F" w:rsidP="00A243E1">
                  <w:pPr>
                    <w:pStyle w:val="Default"/>
                    <w:tabs>
                      <w:tab w:val="left" w:pos="142"/>
                    </w:tabs>
                    <w:rPr>
                      <w:rFonts w:ascii="Arial" w:hAnsi="Arial" w:cs="Arial"/>
                      <w:color w:val="auto"/>
                    </w:rPr>
                  </w:pPr>
                  <w:r>
                    <w:rPr>
                      <w:rFonts w:ascii="Arial" w:hAnsi="Arial" w:cs="Arial"/>
                      <w:color w:val="auto"/>
                    </w:rPr>
                    <w:t>9</w:t>
                  </w:r>
                </w:p>
              </w:tc>
              <w:tc>
                <w:tcPr>
                  <w:tcW w:w="992" w:type="dxa"/>
                </w:tcPr>
                <w:p w:rsidR="00A75AE8" w:rsidRPr="002649FE" w:rsidRDefault="00D5763F"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15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20</w:t>
                  </w:r>
                </w:p>
              </w:tc>
              <w:tc>
                <w:tcPr>
                  <w:tcW w:w="851"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386E83"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5763F"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386E83"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5763F"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5763F" w:rsidP="00A243E1">
                  <w:pPr>
                    <w:pStyle w:val="Default"/>
                    <w:tabs>
                      <w:tab w:val="left" w:pos="142"/>
                    </w:tabs>
                    <w:rPr>
                      <w:rFonts w:ascii="Arial" w:hAnsi="Arial" w:cs="Arial"/>
                    </w:rPr>
                  </w:pPr>
                  <w:r>
                    <w:rPr>
                      <w:rFonts w:ascii="Arial" w:hAnsi="Arial" w:cs="Arial"/>
                    </w:rPr>
                    <w:t>51</w:t>
                  </w:r>
                </w:p>
              </w:tc>
              <w:tc>
                <w:tcPr>
                  <w:tcW w:w="1417" w:type="dxa"/>
                </w:tcPr>
                <w:p w:rsidR="00A75AE8" w:rsidRPr="002649FE" w:rsidRDefault="00D5763F" w:rsidP="00A243E1">
                  <w:pPr>
                    <w:pStyle w:val="Default"/>
                    <w:tabs>
                      <w:tab w:val="left" w:pos="142"/>
                    </w:tabs>
                    <w:rPr>
                      <w:rFonts w:ascii="Arial" w:hAnsi="Arial" w:cs="Arial"/>
                    </w:rPr>
                  </w:pPr>
                  <w:r>
                    <w:rPr>
                      <w:rFonts w:ascii="Arial" w:hAnsi="Arial" w:cs="Arial"/>
                    </w:rPr>
                    <w:t>16</w:t>
                  </w:r>
                </w:p>
              </w:tc>
              <w:tc>
                <w:tcPr>
                  <w:tcW w:w="1559" w:type="dxa"/>
                </w:tcPr>
                <w:p w:rsidR="00A75AE8" w:rsidRPr="002649FE" w:rsidRDefault="00D5763F" w:rsidP="00A243E1">
                  <w:pPr>
                    <w:pStyle w:val="Default"/>
                    <w:tabs>
                      <w:tab w:val="left" w:pos="142"/>
                    </w:tabs>
                    <w:rPr>
                      <w:rFonts w:ascii="Arial" w:hAnsi="Arial" w:cs="Arial"/>
                    </w:rPr>
                  </w:pPr>
                  <w:r>
                    <w:rPr>
                      <w:rFonts w:ascii="Arial" w:hAnsi="Arial" w:cs="Arial"/>
                    </w:rPr>
                    <w:t>9</w:t>
                  </w:r>
                </w:p>
              </w:tc>
              <w:tc>
                <w:tcPr>
                  <w:tcW w:w="1134"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14</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4</w:t>
                  </w:r>
                </w:p>
              </w:tc>
              <w:tc>
                <w:tcPr>
                  <w:tcW w:w="1417"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66DA4"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7729A7" w:rsidP="00A243E1">
                  <w:pPr>
                    <w:pStyle w:val="Default"/>
                    <w:tabs>
                      <w:tab w:val="left" w:pos="142"/>
                    </w:tabs>
                    <w:rPr>
                      <w:rFonts w:ascii="Arial" w:hAnsi="Arial" w:cs="Arial"/>
                      <w:color w:val="auto"/>
                    </w:rPr>
                  </w:pPr>
                  <w:r>
                    <w:rPr>
                      <w:rFonts w:ascii="Arial" w:hAnsi="Arial" w:cs="Arial"/>
                      <w:color w:val="auto"/>
                    </w:rPr>
                    <w:t>379</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D5763F"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D5763F"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D5763F"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66DA4" w:rsidP="00A243E1">
                  <w:pPr>
                    <w:pStyle w:val="Default"/>
                    <w:tabs>
                      <w:tab w:val="left" w:pos="142"/>
                    </w:tabs>
                    <w:rPr>
                      <w:rFonts w:ascii="Arial" w:hAnsi="Arial" w:cs="Arial"/>
                    </w:rPr>
                  </w:pPr>
                  <w:r>
                    <w:rPr>
                      <w:rFonts w:ascii="Arial" w:hAnsi="Arial" w:cs="Arial"/>
                    </w:rPr>
                    <w:t>14</w:t>
                  </w: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66DA4" w:rsidP="00A243E1">
                  <w:pPr>
                    <w:pStyle w:val="Default"/>
                    <w:tabs>
                      <w:tab w:val="left" w:pos="142"/>
                    </w:tabs>
                    <w:rPr>
                      <w:rFonts w:ascii="Arial" w:hAnsi="Arial" w:cs="Arial"/>
                    </w:rPr>
                  </w:pPr>
                  <w:r>
                    <w:rPr>
                      <w:rFonts w:ascii="Arial" w:hAnsi="Arial" w:cs="Arial"/>
                    </w:rPr>
                    <w:t>4</w:t>
                  </w:r>
                </w:p>
              </w:tc>
              <w:tc>
                <w:tcPr>
                  <w:tcW w:w="1417" w:type="dxa"/>
                </w:tcPr>
                <w:p w:rsidR="00A75AE8" w:rsidRPr="002649FE" w:rsidRDefault="00A66DA4" w:rsidP="00A243E1">
                  <w:pPr>
                    <w:pStyle w:val="Default"/>
                    <w:tabs>
                      <w:tab w:val="left" w:pos="142"/>
                    </w:tabs>
                    <w:rPr>
                      <w:rFonts w:ascii="Arial" w:hAnsi="Arial" w:cs="Arial"/>
                    </w:rPr>
                  </w:pPr>
                  <w:r>
                    <w:rPr>
                      <w:rFonts w:ascii="Arial" w:hAnsi="Arial" w:cs="Arial"/>
                    </w:rPr>
                    <w:t>2</w:t>
                  </w:r>
                </w:p>
              </w:tc>
              <w:tc>
                <w:tcPr>
                  <w:tcW w:w="992" w:type="dxa"/>
                </w:tcPr>
                <w:p w:rsidR="00A75AE8" w:rsidRPr="002649FE" w:rsidRDefault="00A66DA4"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A66DA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729A7" w:rsidP="00A243E1">
                  <w:pPr>
                    <w:pStyle w:val="Default"/>
                    <w:tabs>
                      <w:tab w:val="left" w:pos="142"/>
                    </w:tabs>
                    <w:rPr>
                      <w:rFonts w:ascii="Arial" w:hAnsi="Arial" w:cs="Arial"/>
                    </w:rPr>
                  </w:pPr>
                  <w:r>
                    <w:rPr>
                      <w:rFonts w:ascii="Arial" w:hAnsi="Arial" w:cs="Arial"/>
                    </w:rPr>
                    <w:t>379</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B61805" w:rsidRDefault="00B61805" w:rsidP="00A243E1">
            <w:pPr>
              <w:tabs>
                <w:tab w:val="left" w:pos="142"/>
              </w:tabs>
              <w:rPr>
                <w:rFonts w:ascii="Arial" w:hAnsi="Arial" w:cs="Arial"/>
                <w:sz w:val="24"/>
                <w:szCs w:val="24"/>
              </w:rPr>
            </w:pPr>
          </w:p>
          <w:p w:rsidR="00B61805" w:rsidRPr="007729A7" w:rsidRDefault="00B61805" w:rsidP="00A243E1">
            <w:pPr>
              <w:tabs>
                <w:tab w:val="left" w:pos="142"/>
              </w:tabs>
              <w:rPr>
                <w:rFonts w:ascii="Arial" w:hAnsi="Arial" w:cs="Arial"/>
                <w:b/>
                <w:sz w:val="24"/>
                <w:szCs w:val="24"/>
              </w:rPr>
            </w:pPr>
            <w:r w:rsidRPr="007729A7">
              <w:rPr>
                <w:rFonts w:ascii="Arial" w:hAnsi="Arial" w:cs="Arial"/>
                <w:b/>
                <w:sz w:val="24"/>
                <w:szCs w:val="24"/>
              </w:rPr>
              <w:t xml:space="preserve">The GP’s, nurses and staff actively ask patients if they would like to join the group. We have been especially trying to recruit younger and ethnic members for the past 12 months without </w:t>
            </w:r>
            <w:r w:rsidR="007729A7" w:rsidRPr="007729A7">
              <w:rPr>
                <w:rFonts w:ascii="Arial" w:hAnsi="Arial" w:cs="Arial"/>
                <w:b/>
                <w:sz w:val="24"/>
                <w:szCs w:val="24"/>
              </w:rPr>
              <w:t>success.</w:t>
            </w:r>
          </w:p>
          <w:p w:rsidR="00A75AE8" w:rsidRPr="007729A7"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B62ED6">
        <w:trPr>
          <w:trHeight w:val="3251"/>
        </w:trPr>
        <w:tc>
          <w:tcPr>
            <w:tcW w:w="14293" w:type="dxa"/>
          </w:tcPr>
          <w:p w:rsidR="00A75AE8" w:rsidRPr="002649FE" w:rsidRDefault="00A75AE8" w:rsidP="00A243E1">
            <w:pPr>
              <w:pStyle w:val="Default"/>
              <w:tabs>
                <w:tab w:val="left" w:pos="142"/>
              </w:tabs>
              <w:rPr>
                <w:rFonts w:ascii="Arial" w:hAnsi="Arial" w:cs="Arial"/>
                <w:color w:val="auto"/>
              </w:rPr>
            </w:pPr>
          </w:p>
          <w:p w:rsidR="007729A7"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B61805">
              <w:rPr>
                <w:rFonts w:ascii="Arial" w:hAnsi="Arial" w:cs="Arial"/>
                <w:sz w:val="24"/>
                <w:szCs w:val="24"/>
              </w:rPr>
              <w:t>homes, or a LGBT community?</w:t>
            </w:r>
          </w:p>
          <w:p w:rsidR="007729A7" w:rsidRDefault="007729A7" w:rsidP="00A243E1">
            <w:pPr>
              <w:tabs>
                <w:tab w:val="left" w:pos="142"/>
              </w:tabs>
              <w:rPr>
                <w:rFonts w:ascii="Arial" w:hAnsi="Arial" w:cs="Arial"/>
                <w:sz w:val="24"/>
                <w:szCs w:val="24"/>
              </w:rPr>
            </w:pPr>
          </w:p>
          <w:p w:rsidR="00A75AE8" w:rsidRPr="007729A7" w:rsidRDefault="00B61805" w:rsidP="00A243E1">
            <w:pPr>
              <w:tabs>
                <w:tab w:val="left" w:pos="142"/>
              </w:tabs>
              <w:rPr>
                <w:rFonts w:ascii="Arial" w:hAnsi="Arial" w:cs="Arial"/>
                <w:b/>
                <w:sz w:val="24"/>
                <w:szCs w:val="24"/>
              </w:rPr>
            </w:pPr>
            <w:r w:rsidRPr="007729A7">
              <w:rPr>
                <w:rFonts w:ascii="Arial" w:hAnsi="Arial" w:cs="Arial"/>
                <w:b/>
                <w:sz w:val="24"/>
                <w:szCs w:val="24"/>
              </w:rPr>
              <w:t xml:space="preserve"> </w:t>
            </w:r>
            <w:r w:rsidR="00A75AE8" w:rsidRPr="007729A7">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B62ED6">
        <w:trPr>
          <w:trHeight w:val="2258"/>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7729A7" w:rsidRDefault="007729A7" w:rsidP="00A243E1">
            <w:pPr>
              <w:pStyle w:val="Default"/>
              <w:tabs>
                <w:tab w:val="left" w:pos="142"/>
              </w:tabs>
              <w:rPr>
                <w:rFonts w:ascii="Arial" w:hAnsi="Arial" w:cs="Arial"/>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Family and Friends</w:t>
            </w: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CQC Questionnaire</w:t>
            </w: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GP Specific Questionnaire</w:t>
            </w: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Patient Group Speaking to patients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7729A7" w:rsidRDefault="007729A7" w:rsidP="00A243E1">
            <w:pPr>
              <w:pStyle w:val="Default"/>
              <w:tabs>
                <w:tab w:val="left" w:pos="142"/>
              </w:tabs>
              <w:rPr>
                <w:rFonts w:ascii="Arial" w:hAnsi="Arial" w:cs="Arial"/>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Patient Call System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7729A7" w:rsidRDefault="007729A7" w:rsidP="00A243E1">
            <w:pPr>
              <w:pStyle w:val="Default"/>
              <w:tabs>
                <w:tab w:val="left" w:pos="142"/>
              </w:tabs>
              <w:rPr>
                <w:rFonts w:ascii="Arial" w:hAnsi="Arial" w:cs="Arial"/>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We have a call system in situ</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B62ED6">
        <w:trPr>
          <w:trHeight w:val="7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7729A7" w:rsidRDefault="007729A7" w:rsidP="00A243E1">
            <w:pPr>
              <w:pStyle w:val="Default"/>
              <w:tabs>
                <w:tab w:val="left" w:pos="142"/>
              </w:tabs>
              <w:rPr>
                <w:rFonts w:ascii="Arial" w:hAnsi="Arial" w:cs="Arial"/>
                <w:sz w:val="24"/>
              </w:rPr>
            </w:pPr>
          </w:p>
          <w:p w:rsidR="007729A7" w:rsidRDefault="007729A7" w:rsidP="00A243E1">
            <w:pPr>
              <w:pStyle w:val="Default"/>
              <w:tabs>
                <w:tab w:val="left" w:pos="142"/>
              </w:tabs>
              <w:rPr>
                <w:rFonts w:ascii="Arial" w:hAnsi="Arial" w:cs="Arial"/>
                <w:b/>
                <w:sz w:val="24"/>
              </w:rPr>
            </w:pPr>
            <w:r w:rsidRPr="007729A7">
              <w:rPr>
                <w:rFonts w:ascii="Arial" w:hAnsi="Arial" w:cs="Arial"/>
                <w:b/>
                <w:sz w:val="24"/>
              </w:rPr>
              <w:t>The patients can be called from the waiting area both visually and auditory</w:t>
            </w:r>
            <w:r>
              <w:rPr>
                <w:rFonts w:ascii="Arial" w:hAnsi="Arial" w:cs="Arial"/>
                <w:b/>
                <w:sz w:val="24"/>
              </w:rPr>
              <w:t>. We are also hoping to utilize this system for further use.</w:t>
            </w:r>
          </w:p>
          <w:p w:rsidR="007729A7" w:rsidRDefault="007729A7" w:rsidP="00A243E1">
            <w:pPr>
              <w:pStyle w:val="Default"/>
              <w:tabs>
                <w:tab w:val="left" w:pos="142"/>
              </w:tabs>
              <w:rPr>
                <w:rFonts w:ascii="Arial" w:hAnsi="Arial" w:cs="Arial"/>
                <w:b/>
                <w:sz w:val="24"/>
              </w:rPr>
            </w:pPr>
          </w:p>
          <w:p w:rsidR="007729A7" w:rsidRPr="007729A7" w:rsidRDefault="007729A7" w:rsidP="00A243E1">
            <w:pPr>
              <w:pStyle w:val="Default"/>
              <w:tabs>
                <w:tab w:val="left" w:pos="142"/>
              </w:tabs>
              <w:rPr>
                <w:rFonts w:ascii="Arial" w:hAnsi="Arial" w:cs="Arial"/>
                <w:b/>
                <w:sz w:val="24"/>
              </w:rPr>
            </w:pPr>
            <w:r>
              <w:rPr>
                <w:rFonts w:ascii="Arial" w:hAnsi="Arial" w:cs="Arial"/>
                <w:b/>
                <w:sz w:val="24"/>
              </w:rPr>
              <w:t xml:space="preserve">e.g.  Patient information specific to clinic being held, BBC health Channel etc.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7729A7" w:rsidRDefault="007729A7" w:rsidP="00A243E1">
            <w:pPr>
              <w:pStyle w:val="Default"/>
              <w:tabs>
                <w:tab w:val="left" w:pos="142"/>
              </w:tabs>
              <w:rPr>
                <w:rFonts w:ascii="Arial" w:hAnsi="Arial" w:cs="Arial"/>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Waiting Times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7729A7" w:rsidRDefault="007729A7" w:rsidP="00A243E1">
            <w:pPr>
              <w:pStyle w:val="Default"/>
              <w:tabs>
                <w:tab w:val="left" w:pos="142"/>
              </w:tabs>
              <w:rPr>
                <w:rFonts w:ascii="Arial" w:hAnsi="Arial" w:cs="Arial"/>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We have asked for feedback from the patients and they say they prefer/</w:t>
            </w:r>
            <w:r w:rsidR="00B62ED6" w:rsidRPr="007729A7">
              <w:rPr>
                <w:rFonts w:ascii="Arial" w:hAnsi="Arial" w:cs="Arial"/>
                <w:b/>
                <w:sz w:val="24"/>
              </w:rPr>
              <w:t>expect to</w:t>
            </w:r>
            <w:r w:rsidRPr="007729A7">
              <w:rPr>
                <w:rFonts w:ascii="Arial" w:hAnsi="Arial" w:cs="Arial"/>
                <w:b/>
                <w:sz w:val="24"/>
              </w:rPr>
              <w:t xml:space="preserve"> wait and be seen on the day</w:t>
            </w:r>
            <w:r w:rsidR="00B62ED6">
              <w:rPr>
                <w:rFonts w:ascii="Arial" w:hAnsi="Arial" w:cs="Arial"/>
                <w:b/>
                <w:sz w:val="24"/>
              </w:rPr>
              <w:t xml:space="preserve"> of their choice. There are some patients who are no happy with the system but we do have evening appointments and online booking once a patient has registered for online services with the practice</w:t>
            </w:r>
          </w:p>
          <w:p w:rsidR="007729A7" w:rsidRPr="007729A7" w:rsidRDefault="007729A7" w:rsidP="00A243E1">
            <w:pPr>
              <w:pStyle w:val="Default"/>
              <w:tabs>
                <w:tab w:val="left" w:pos="142"/>
              </w:tabs>
              <w:rPr>
                <w:rFonts w:ascii="Arial" w:hAnsi="Arial" w:cs="Arial"/>
                <w:b/>
                <w:sz w:val="24"/>
              </w:rPr>
            </w:pPr>
          </w:p>
          <w:p w:rsidR="007729A7" w:rsidRPr="007729A7" w:rsidRDefault="007729A7" w:rsidP="00A243E1">
            <w:pPr>
              <w:pStyle w:val="Default"/>
              <w:tabs>
                <w:tab w:val="left" w:pos="142"/>
              </w:tabs>
              <w:rPr>
                <w:rFonts w:ascii="Arial" w:hAnsi="Arial" w:cs="Arial"/>
                <w:b/>
                <w:sz w:val="24"/>
              </w:rPr>
            </w:pPr>
            <w:r w:rsidRPr="007729A7">
              <w:rPr>
                <w:rFonts w:ascii="Arial" w:hAnsi="Arial" w:cs="Arial"/>
                <w:b/>
                <w:sz w:val="24"/>
              </w:rPr>
              <w:t xml:space="preserve">We are planning to recruit a triage nurse to assist the </w:t>
            </w:r>
            <w:r w:rsidR="003F0F45" w:rsidRPr="007729A7">
              <w:rPr>
                <w:rFonts w:ascii="Arial" w:hAnsi="Arial" w:cs="Arial"/>
                <w:b/>
                <w:sz w:val="24"/>
              </w:rPr>
              <w:t>GP’s 3</w:t>
            </w:r>
            <w:r w:rsidRPr="007729A7">
              <w:rPr>
                <w:rFonts w:ascii="Arial" w:hAnsi="Arial" w:cs="Arial"/>
                <w:b/>
                <w:sz w:val="24"/>
              </w:rPr>
              <w:t xml:space="preserve"> mornings per week</w:t>
            </w:r>
            <w:r>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CD0023" w:rsidRDefault="00CD0023" w:rsidP="00A243E1">
            <w:pPr>
              <w:pStyle w:val="Default"/>
              <w:tabs>
                <w:tab w:val="left" w:pos="142"/>
              </w:tabs>
              <w:rPr>
                <w:rFonts w:ascii="Arial" w:hAnsi="Arial" w:cs="Arial"/>
                <w:sz w:val="24"/>
              </w:rPr>
            </w:pPr>
          </w:p>
          <w:p w:rsidR="00CD0023" w:rsidRPr="00CD0023" w:rsidRDefault="00CD0023" w:rsidP="00A243E1">
            <w:pPr>
              <w:pStyle w:val="Default"/>
              <w:tabs>
                <w:tab w:val="left" w:pos="142"/>
              </w:tabs>
              <w:rPr>
                <w:rFonts w:ascii="Arial" w:hAnsi="Arial" w:cs="Arial"/>
                <w:b/>
                <w:sz w:val="24"/>
              </w:rPr>
            </w:pPr>
            <w:r w:rsidRPr="00CD0023">
              <w:rPr>
                <w:rFonts w:ascii="Arial" w:hAnsi="Arial" w:cs="Arial"/>
                <w:b/>
                <w:sz w:val="24"/>
              </w:rPr>
              <w:t xml:space="preserve">INR Testing </w:t>
            </w:r>
            <w:r w:rsidR="003F0F45">
              <w:rPr>
                <w:rFonts w:ascii="Arial" w:hAnsi="Arial" w:cs="Arial"/>
                <w:b/>
                <w:sz w:val="24"/>
              </w:rPr>
              <w:t>clinic not at convenient time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CD0023" w:rsidRDefault="00CD0023" w:rsidP="00A243E1">
            <w:pPr>
              <w:pStyle w:val="Default"/>
              <w:tabs>
                <w:tab w:val="left" w:pos="142"/>
              </w:tabs>
              <w:rPr>
                <w:rFonts w:ascii="Arial" w:hAnsi="Arial" w:cs="Arial"/>
                <w:sz w:val="24"/>
              </w:rPr>
            </w:pPr>
          </w:p>
          <w:p w:rsidR="00CD0023" w:rsidRPr="00CD0023" w:rsidRDefault="00CD0023" w:rsidP="00A243E1">
            <w:pPr>
              <w:pStyle w:val="Default"/>
              <w:tabs>
                <w:tab w:val="left" w:pos="142"/>
              </w:tabs>
              <w:rPr>
                <w:rFonts w:ascii="Arial" w:hAnsi="Arial" w:cs="Arial"/>
                <w:b/>
                <w:sz w:val="24"/>
              </w:rPr>
            </w:pPr>
            <w:r w:rsidRPr="00CD0023">
              <w:rPr>
                <w:rFonts w:ascii="Arial" w:hAnsi="Arial" w:cs="Arial"/>
                <w:b/>
                <w:sz w:val="24"/>
              </w:rPr>
              <w:t>For the past 12 months we have offered point of care testing for our patients (finger blood sample) but some patients have been unable to attend on a Friday and are therefore not able to have the finger method of testing blood for INR.</w:t>
            </w:r>
          </w:p>
          <w:p w:rsidR="00CD0023" w:rsidRPr="00CD0023" w:rsidRDefault="00CD0023" w:rsidP="00A243E1">
            <w:pPr>
              <w:pStyle w:val="Default"/>
              <w:tabs>
                <w:tab w:val="left" w:pos="142"/>
              </w:tabs>
              <w:rPr>
                <w:rFonts w:ascii="Arial" w:hAnsi="Arial" w:cs="Arial"/>
                <w:b/>
                <w:sz w:val="24"/>
              </w:rPr>
            </w:pPr>
          </w:p>
          <w:p w:rsidR="00CD0023" w:rsidRPr="00CD0023" w:rsidRDefault="00CD0023" w:rsidP="00A243E1">
            <w:pPr>
              <w:pStyle w:val="Default"/>
              <w:tabs>
                <w:tab w:val="left" w:pos="142"/>
              </w:tabs>
              <w:rPr>
                <w:rFonts w:ascii="Arial" w:hAnsi="Arial" w:cs="Arial"/>
                <w:b/>
                <w:sz w:val="24"/>
              </w:rPr>
            </w:pPr>
            <w:r w:rsidRPr="00CD0023">
              <w:rPr>
                <w:rFonts w:ascii="Arial" w:hAnsi="Arial" w:cs="Arial"/>
                <w:b/>
                <w:sz w:val="24"/>
              </w:rPr>
              <w:t>We are hoping to arrange an alternative clinic for these patients</w:t>
            </w:r>
            <w:r w:rsidR="001F444F">
              <w:rPr>
                <w:rFonts w:ascii="Arial" w:hAnsi="Arial" w:cs="Arial"/>
                <w:b/>
                <w:sz w:val="24"/>
              </w:rPr>
              <w:t xml:space="preserve"> in the near future</w:t>
            </w:r>
            <w:r w:rsidR="003F0F45">
              <w:rPr>
                <w:rFonts w:ascii="Arial" w:hAnsi="Arial" w:cs="Arial"/>
                <w:b/>
                <w:sz w:val="24"/>
              </w:rPr>
              <w:t>. We have a phlebotomist here every week and once a month on a Monday. Patients are also able to make alternative appointments around the Wirral via one contact telephone number on the blood form</w:t>
            </w:r>
            <w:r w:rsidR="002002D8">
              <w:rPr>
                <w:rFonts w:ascii="Arial" w:hAnsi="Arial" w:cs="Arial"/>
                <w:b/>
                <w:sz w:val="24"/>
              </w:rPr>
              <w:t>. This means the patient has a choice.</w:t>
            </w:r>
          </w:p>
          <w:p w:rsidR="00A75AE8" w:rsidRPr="00CD002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 w:rsidR="001F444F" w:rsidRPr="001F444F" w:rsidRDefault="001F444F" w:rsidP="00A75AE8">
                            <w:pPr>
                              <w:rPr>
                                <w:b/>
                                <w:sz w:val="28"/>
                                <w:szCs w:val="28"/>
                              </w:rPr>
                            </w:pPr>
                            <w:r w:rsidRPr="001F444F">
                              <w:rPr>
                                <w:b/>
                                <w:sz w:val="28"/>
                                <w:szCs w:val="28"/>
                              </w:rPr>
                              <w:t>We have addressed a</w:t>
                            </w:r>
                            <w:r>
                              <w:rPr>
                                <w:b/>
                                <w:sz w:val="28"/>
                                <w:szCs w:val="28"/>
                              </w:rPr>
                              <w:t xml:space="preserve">s many suggestions as possible </w:t>
                            </w:r>
                            <w:r w:rsidRPr="001F444F">
                              <w:rPr>
                                <w:b/>
                                <w:sz w:val="28"/>
                                <w:szCs w:val="28"/>
                              </w:rPr>
                              <w:t>and we fully discuss with the practice group, GP’s and other members of the practice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A75AE8" w:rsidP="00A75AE8"/>
                    <w:p w:rsidR="001F444F" w:rsidRPr="001F444F" w:rsidRDefault="001F444F" w:rsidP="00A75AE8">
                      <w:pPr>
                        <w:rPr>
                          <w:b/>
                          <w:sz w:val="28"/>
                          <w:szCs w:val="28"/>
                        </w:rPr>
                      </w:pPr>
                      <w:r w:rsidRPr="001F444F">
                        <w:rPr>
                          <w:b/>
                          <w:sz w:val="28"/>
                          <w:szCs w:val="28"/>
                        </w:rPr>
                        <w:t>We have addressed a</w:t>
                      </w:r>
                      <w:r>
                        <w:rPr>
                          <w:b/>
                          <w:sz w:val="28"/>
                          <w:szCs w:val="28"/>
                        </w:rPr>
                        <w:t xml:space="preserve">s many suggestions as possible </w:t>
                      </w:r>
                      <w:r w:rsidRPr="001F444F">
                        <w:rPr>
                          <w:b/>
                          <w:sz w:val="28"/>
                          <w:szCs w:val="28"/>
                        </w:rPr>
                        <w:t>and we fully discuss with the practice group, GP’s and other members of the practice team.</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2453ED"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2453ED">
              <w:rPr>
                <w:rFonts w:ascii="Arial" w:hAnsi="Arial" w:cs="Arial"/>
                <w:sz w:val="24"/>
              </w:rPr>
              <w:t>31/3/15</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9223FD"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9223FD">
              <w:rPr>
                <w:rFonts w:ascii="Arial" w:hAnsi="Arial" w:cs="Arial"/>
                <w:sz w:val="24"/>
              </w:rPr>
              <w:t xml:space="preserve"> </w:t>
            </w:r>
          </w:p>
          <w:p w:rsidR="009223FD" w:rsidRDefault="009223FD" w:rsidP="00A243E1">
            <w:pPr>
              <w:pStyle w:val="Default"/>
              <w:tabs>
                <w:tab w:val="left" w:pos="142"/>
              </w:tabs>
              <w:rPr>
                <w:rFonts w:ascii="Arial" w:hAnsi="Arial" w:cs="Arial"/>
                <w:sz w:val="24"/>
              </w:rPr>
            </w:pPr>
          </w:p>
          <w:p w:rsidR="001F444F" w:rsidRDefault="009223FD" w:rsidP="00A243E1">
            <w:pPr>
              <w:pStyle w:val="Default"/>
              <w:tabs>
                <w:tab w:val="left" w:pos="142"/>
              </w:tabs>
              <w:rPr>
                <w:rFonts w:ascii="Arial" w:hAnsi="Arial" w:cs="Arial"/>
                <w:sz w:val="24"/>
              </w:rPr>
            </w:pPr>
            <w:r w:rsidRPr="009223FD">
              <w:rPr>
                <w:rFonts w:ascii="Arial" w:hAnsi="Arial" w:cs="Arial"/>
                <w:b/>
                <w:sz w:val="24"/>
              </w:rPr>
              <w:t>We engage with the PPG as much as we can over a variety of issues. We fully value their input and support to the practice</w:t>
            </w:r>
            <w:r>
              <w:rPr>
                <w:rFonts w:ascii="Arial" w:hAnsi="Arial" w:cs="Arial"/>
                <w:sz w:val="24"/>
              </w:rPr>
              <w:t>.</w:t>
            </w:r>
          </w:p>
          <w:p w:rsidR="001F444F" w:rsidRDefault="001F444F" w:rsidP="00A243E1">
            <w:pPr>
              <w:pStyle w:val="Default"/>
              <w:tabs>
                <w:tab w:val="left" w:pos="142"/>
              </w:tabs>
              <w:rPr>
                <w:rFonts w:ascii="Arial" w:hAnsi="Arial" w:cs="Arial"/>
                <w:sz w:val="24"/>
              </w:rPr>
            </w:pPr>
          </w:p>
          <w:p w:rsidR="001F444F" w:rsidRPr="002649FE" w:rsidRDefault="001F444F"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9223FD" w:rsidRDefault="009223FD" w:rsidP="00A243E1">
            <w:pPr>
              <w:pStyle w:val="Default"/>
              <w:tabs>
                <w:tab w:val="left" w:pos="142"/>
              </w:tabs>
              <w:rPr>
                <w:rFonts w:ascii="Arial" w:hAnsi="Arial" w:cs="Arial"/>
                <w:sz w:val="24"/>
              </w:rPr>
            </w:pPr>
          </w:p>
          <w:p w:rsidR="009223FD" w:rsidRPr="009223FD" w:rsidRDefault="009223FD" w:rsidP="00A243E1">
            <w:pPr>
              <w:pStyle w:val="Default"/>
              <w:tabs>
                <w:tab w:val="left" w:pos="142"/>
              </w:tabs>
              <w:rPr>
                <w:rFonts w:ascii="Arial" w:hAnsi="Arial" w:cs="Arial"/>
                <w:b/>
                <w:sz w:val="24"/>
              </w:rPr>
            </w:pPr>
            <w:r w:rsidRPr="009223FD">
              <w:rPr>
                <w:rFonts w:ascii="Arial" w:hAnsi="Arial" w:cs="Arial"/>
                <w:b/>
                <w:sz w:val="24"/>
              </w:rPr>
              <w:t>We have made an effort to engage patients by inviting them to join our PPG</w:t>
            </w:r>
          </w:p>
          <w:p w:rsidR="001F444F" w:rsidRDefault="001F444F" w:rsidP="00A243E1">
            <w:pPr>
              <w:pStyle w:val="Default"/>
              <w:tabs>
                <w:tab w:val="left" w:pos="142"/>
              </w:tabs>
              <w:rPr>
                <w:rFonts w:ascii="Arial" w:hAnsi="Arial" w:cs="Arial"/>
                <w:sz w:val="24"/>
              </w:rPr>
            </w:pPr>
          </w:p>
          <w:p w:rsidR="001F444F" w:rsidRPr="002649FE" w:rsidRDefault="001F444F" w:rsidP="00A243E1">
            <w:pPr>
              <w:pStyle w:val="Default"/>
              <w:tabs>
                <w:tab w:val="left" w:pos="142"/>
              </w:tabs>
              <w:rPr>
                <w:rFonts w:ascii="Arial" w:hAnsi="Arial" w:cs="Arial"/>
                <w:sz w:val="24"/>
              </w:rPr>
            </w:pPr>
          </w:p>
          <w:p w:rsidR="00A75AE8" w:rsidRPr="009223FD" w:rsidRDefault="00A75AE8" w:rsidP="00A243E1">
            <w:pPr>
              <w:pStyle w:val="Default"/>
              <w:tabs>
                <w:tab w:val="left" w:pos="142"/>
              </w:tabs>
              <w:rPr>
                <w:rFonts w:ascii="Arial" w:hAnsi="Arial" w:cs="Arial"/>
                <w:sz w:val="24"/>
              </w:rPr>
            </w:pPr>
            <w:r w:rsidRPr="009223FD">
              <w:rPr>
                <w:rFonts w:ascii="Arial" w:hAnsi="Arial" w:cs="Arial"/>
                <w:sz w:val="24"/>
              </w:rPr>
              <w:t>Has the practice received patient and carer feedback from a variety of sources?</w:t>
            </w:r>
          </w:p>
          <w:p w:rsidR="009223FD" w:rsidRDefault="009223FD" w:rsidP="00A243E1">
            <w:pPr>
              <w:pStyle w:val="Default"/>
              <w:tabs>
                <w:tab w:val="left" w:pos="142"/>
              </w:tabs>
              <w:rPr>
                <w:rFonts w:ascii="Arial" w:hAnsi="Arial" w:cs="Arial"/>
                <w:b/>
                <w:sz w:val="24"/>
              </w:rPr>
            </w:pPr>
          </w:p>
          <w:p w:rsidR="009223FD" w:rsidRPr="009223FD" w:rsidRDefault="009223FD" w:rsidP="00A243E1">
            <w:pPr>
              <w:pStyle w:val="Default"/>
              <w:tabs>
                <w:tab w:val="left" w:pos="142"/>
              </w:tabs>
              <w:rPr>
                <w:rFonts w:ascii="Arial" w:hAnsi="Arial" w:cs="Arial"/>
                <w:b/>
                <w:sz w:val="24"/>
              </w:rPr>
            </w:pPr>
            <w:r>
              <w:rPr>
                <w:rFonts w:ascii="Arial" w:hAnsi="Arial" w:cs="Arial"/>
                <w:b/>
                <w:sz w:val="24"/>
              </w:rPr>
              <w:t xml:space="preserve">Our practice nurse has been actively engaging with patients and carers particularly for the at risk patients. Carers are </w:t>
            </w:r>
            <w:r w:rsidR="007641BB">
              <w:rPr>
                <w:rFonts w:ascii="Arial" w:hAnsi="Arial" w:cs="Arial"/>
                <w:b/>
                <w:sz w:val="24"/>
              </w:rPr>
              <w:t>very</w:t>
            </w:r>
            <w:r>
              <w:rPr>
                <w:rFonts w:ascii="Arial" w:hAnsi="Arial" w:cs="Arial"/>
                <w:b/>
                <w:sz w:val="24"/>
              </w:rPr>
              <w:t xml:space="preserve"> important to the practice</w:t>
            </w:r>
            <w:r w:rsidR="007641BB">
              <w:rPr>
                <w:rFonts w:ascii="Arial" w:hAnsi="Arial" w:cs="Arial"/>
                <w:b/>
                <w:sz w:val="24"/>
              </w:rPr>
              <w:t xml:space="preserve"> and their role in the health of the patient they care for.</w:t>
            </w:r>
          </w:p>
          <w:p w:rsidR="001F444F" w:rsidRDefault="001F444F" w:rsidP="00A243E1">
            <w:pPr>
              <w:pStyle w:val="Default"/>
              <w:tabs>
                <w:tab w:val="left" w:pos="142"/>
              </w:tabs>
              <w:rPr>
                <w:rFonts w:ascii="Arial" w:hAnsi="Arial" w:cs="Arial"/>
                <w:sz w:val="24"/>
              </w:rPr>
            </w:pPr>
          </w:p>
          <w:p w:rsidR="001F444F" w:rsidRPr="002649FE" w:rsidRDefault="001F444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9223FD" w:rsidRDefault="009223FD" w:rsidP="00A243E1">
            <w:pPr>
              <w:pStyle w:val="Default"/>
              <w:tabs>
                <w:tab w:val="left" w:pos="142"/>
              </w:tabs>
              <w:rPr>
                <w:rFonts w:ascii="Arial" w:hAnsi="Arial" w:cs="Arial"/>
                <w:sz w:val="24"/>
              </w:rPr>
            </w:pPr>
          </w:p>
          <w:p w:rsidR="009223FD" w:rsidRPr="009223FD" w:rsidRDefault="009223FD" w:rsidP="00A243E1">
            <w:pPr>
              <w:pStyle w:val="Default"/>
              <w:tabs>
                <w:tab w:val="left" w:pos="142"/>
              </w:tabs>
              <w:rPr>
                <w:rFonts w:ascii="Arial" w:hAnsi="Arial" w:cs="Arial"/>
                <w:b/>
                <w:sz w:val="24"/>
              </w:rPr>
            </w:pPr>
            <w:r w:rsidRPr="009223FD">
              <w:rPr>
                <w:rFonts w:ascii="Arial" w:hAnsi="Arial" w:cs="Arial"/>
                <w:b/>
                <w:sz w:val="24"/>
              </w:rPr>
              <w:t>We discussed the patient survey and we did not prioritise at that time but we felt that each comme</w:t>
            </w:r>
            <w:r>
              <w:rPr>
                <w:rFonts w:ascii="Arial" w:hAnsi="Arial" w:cs="Arial"/>
                <w:b/>
                <w:sz w:val="24"/>
              </w:rPr>
              <w:t>nt was important and needed to b</w:t>
            </w:r>
            <w:r w:rsidRPr="009223FD">
              <w:rPr>
                <w:rFonts w:ascii="Arial" w:hAnsi="Arial" w:cs="Arial"/>
                <w:b/>
                <w:sz w:val="24"/>
              </w:rPr>
              <w:t>e addressed</w:t>
            </w:r>
          </w:p>
          <w:p w:rsidR="001F444F" w:rsidRDefault="001F444F" w:rsidP="00A243E1">
            <w:pPr>
              <w:pStyle w:val="Default"/>
              <w:tabs>
                <w:tab w:val="left" w:pos="142"/>
              </w:tabs>
              <w:rPr>
                <w:rFonts w:ascii="Arial" w:hAnsi="Arial" w:cs="Arial"/>
                <w:sz w:val="24"/>
              </w:rPr>
            </w:pPr>
          </w:p>
          <w:p w:rsidR="001F444F" w:rsidRPr="002649FE" w:rsidRDefault="001F444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7641BB" w:rsidRDefault="007641BB" w:rsidP="00A243E1">
            <w:pPr>
              <w:pStyle w:val="Default"/>
              <w:tabs>
                <w:tab w:val="left" w:pos="142"/>
              </w:tabs>
              <w:rPr>
                <w:rFonts w:ascii="Arial" w:hAnsi="Arial" w:cs="Arial"/>
                <w:sz w:val="24"/>
              </w:rPr>
            </w:pPr>
          </w:p>
          <w:p w:rsidR="007641BB" w:rsidRPr="007641BB" w:rsidRDefault="007641BB" w:rsidP="00A243E1">
            <w:pPr>
              <w:pStyle w:val="Default"/>
              <w:tabs>
                <w:tab w:val="left" w:pos="142"/>
              </w:tabs>
              <w:rPr>
                <w:rFonts w:ascii="Arial" w:hAnsi="Arial" w:cs="Arial"/>
                <w:b/>
                <w:sz w:val="24"/>
              </w:rPr>
            </w:pPr>
            <w:r w:rsidRPr="007641BB">
              <w:rPr>
                <w:rFonts w:ascii="Arial" w:hAnsi="Arial" w:cs="Arial"/>
                <w:b/>
                <w:sz w:val="24"/>
              </w:rPr>
              <w:t xml:space="preserve">We always encourage carers to have their own health checks either at this practice if they are registered here or at their own practice.  </w:t>
            </w:r>
          </w:p>
          <w:p w:rsidR="007641BB" w:rsidRPr="007641BB" w:rsidRDefault="007641BB" w:rsidP="00A243E1">
            <w:pPr>
              <w:pStyle w:val="Default"/>
              <w:tabs>
                <w:tab w:val="left" w:pos="142"/>
              </w:tabs>
              <w:rPr>
                <w:rFonts w:ascii="Arial" w:hAnsi="Arial" w:cs="Arial"/>
                <w:b/>
                <w:sz w:val="24"/>
              </w:rPr>
            </w:pPr>
          </w:p>
          <w:p w:rsidR="007641BB" w:rsidRPr="007641BB" w:rsidRDefault="007641BB" w:rsidP="00A243E1">
            <w:pPr>
              <w:pStyle w:val="Default"/>
              <w:tabs>
                <w:tab w:val="left" w:pos="142"/>
              </w:tabs>
              <w:rPr>
                <w:rFonts w:ascii="Arial" w:hAnsi="Arial" w:cs="Arial"/>
                <w:b/>
                <w:sz w:val="24"/>
              </w:rPr>
            </w:pPr>
            <w:r w:rsidRPr="007641BB">
              <w:rPr>
                <w:rFonts w:ascii="Arial" w:hAnsi="Arial" w:cs="Arial"/>
                <w:b/>
                <w:sz w:val="24"/>
              </w:rPr>
              <w:t>We are always able to offer on-line information for them.</w:t>
            </w:r>
          </w:p>
          <w:p w:rsidR="007641BB" w:rsidRPr="007641BB" w:rsidRDefault="007641BB" w:rsidP="00A243E1">
            <w:pPr>
              <w:pStyle w:val="Default"/>
              <w:tabs>
                <w:tab w:val="left" w:pos="142"/>
              </w:tabs>
              <w:rPr>
                <w:rFonts w:ascii="Arial" w:hAnsi="Arial" w:cs="Arial"/>
                <w:b/>
                <w:sz w:val="24"/>
              </w:rPr>
            </w:pPr>
          </w:p>
          <w:p w:rsidR="007641BB" w:rsidRDefault="007641BB" w:rsidP="00A243E1">
            <w:pPr>
              <w:pStyle w:val="Default"/>
              <w:tabs>
                <w:tab w:val="left" w:pos="142"/>
              </w:tabs>
              <w:rPr>
                <w:rFonts w:ascii="Arial" w:hAnsi="Arial" w:cs="Arial"/>
                <w:sz w:val="24"/>
              </w:rPr>
            </w:pPr>
          </w:p>
          <w:p w:rsidR="001F444F" w:rsidRDefault="001F444F" w:rsidP="00A243E1">
            <w:pPr>
              <w:pStyle w:val="Default"/>
              <w:tabs>
                <w:tab w:val="left" w:pos="142"/>
              </w:tabs>
              <w:rPr>
                <w:rFonts w:ascii="Arial" w:hAnsi="Arial" w:cs="Arial"/>
                <w:sz w:val="24"/>
              </w:rPr>
            </w:pPr>
          </w:p>
          <w:p w:rsidR="001F444F" w:rsidRDefault="001F444F" w:rsidP="00A243E1">
            <w:pPr>
              <w:pStyle w:val="Default"/>
              <w:tabs>
                <w:tab w:val="left" w:pos="142"/>
              </w:tabs>
              <w:rPr>
                <w:rFonts w:ascii="Arial" w:hAnsi="Arial" w:cs="Arial"/>
                <w:sz w:val="24"/>
              </w:rPr>
            </w:pPr>
          </w:p>
          <w:p w:rsidR="001F444F" w:rsidRPr="002649FE" w:rsidRDefault="001F444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5A1AA0" w:rsidRDefault="005A1AA0" w:rsidP="00A243E1">
            <w:pPr>
              <w:pStyle w:val="Default"/>
              <w:tabs>
                <w:tab w:val="left" w:pos="142"/>
              </w:tabs>
              <w:rPr>
                <w:rFonts w:ascii="Arial" w:hAnsi="Arial" w:cs="Arial"/>
                <w:sz w:val="24"/>
              </w:rPr>
            </w:pPr>
          </w:p>
          <w:p w:rsidR="005A1AA0" w:rsidRPr="005A1AA0" w:rsidRDefault="005A1AA0" w:rsidP="00A243E1">
            <w:pPr>
              <w:pStyle w:val="Default"/>
              <w:tabs>
                <w:tab w:val="left" w:pos="142"/>
              </w:tabs>
              <w:rPr>
                <w:rFonts w:ascii="Arial" w:hAnsi="Arial" w:cs="Arial"/>
                <w:b/>
                <w:sz w:val="24"/>
              </w:rPr>
            </w:pPr>
            <w:r>
              <w:rPr>
                <w:rFonts w:ascii="Arial" w:hAnsi="Arial" w:cs="Arial"/>
                <w:b/>
                <w:sz w:val="24"/>
              </w:rPr>
              <w:t>Not at the moment</w:t>
            </w:r>
          </w:p>
          <w:p w:rsidR="007641BB" w:rsidRDefault="007641BB" w:rsidP="00A243E1">
            <w:pPr>
              <w:pStyle w:val="Default"/>
              <w:tabs>
                <w:tab w:val="left" w:pos="142"/>
              </w:tabs>
              <w:rPr>
                <w:rFonts w:ascii="Arial" w:hAnsi="Arial" w:cs="Arial"/>
                <w:sz w:val="24"/>
              </w:rPr>
            </w:pPr>
          </w:p>
          <w:p w:rsidR="007641BB" w:rsidRPr="002649FE" w:rsidRDefault="007641B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A7" w:rsidRDefault="007729A7" w:rsidP="007729A7">
      <w:pPr>
        <w:spacing w:line="240" w:lineRule="auto"/>
      </w:pPr>
      <w:r>
        <w:separator/>
      </w:r>
    </w:p>
  </w:endnote>
  <w:endnote w:type="continuationSeparator" w:id="0">
    <w:p w:rsidR="007729A7" w:rsidRDefault="007729A7" w:rsidP="00772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A7" w:rsidRDefault="007729A7" w:rsidP="007729A7">
      <w:pPr>
        <w:spacing w:line="240" w:lineRule="auto"/>
      </w:pPr>
      <w:r>
        <w:separator/>
      </w:r>
    </w:p>
  </w:footnote>
  <w:footnote w:type="continuationSeparator" w:id="0">
    <w:p w:rsidR="007729A7" w:rsidRDefault="007729A7" w:rsidP="007729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F444F"/>
    <w:rsid w:val="002002D8"/>
    <w:rsid w:val="002453ED"/>
    <w:rsid w:val="002649FE"/>
    <w:rsid w:val="0027039D"/>
    <w:rsid w:val="00386E83"/>
    <w:rsid w:val="003E33D7"/>
    <w:rsid w:val="003F0F45"/>
    <w:rsid w:val="0041141E"/>
    <w:rsid w:val="004876F2"/>
    <w:rsid w:val="005A1AA0"/>
    <w:rsid w:val="007641BB"/>
    <w:rsid w:val="007729A7"/>
    <w:rsid w:val="007E7D2C"/>
    <w:rsid w:val="00814F3F"/>
    <w:rsid w:val="00902C10"/>
    <w:rsid w:val="009223FD"/>
    <w:rsid w:val="009837E2"/>
    <w:rsid w:val="00A64080"/>
    <w:rsid w:val="00A66DA4"/>
    <w:rsid w:val="00A75AE8"/>
    <w:rsid w:val="00B61805"/>
    <w:rsid w:val="00B62ED6"/>
    <w:rsid w:val="00C4733F"/>
    <w:rsid w:val="00C74DF0"/>
    <w:rsid w:val="00CD0023"/>
    <w:rsid w:val="00CE2237"/>
    <w:rsid w:val="00D5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7729A7"/>
    <w:pPr>
      <w:tabs>
        <w:tab w:val="center" w:pos="4513"/>
        <w:tab w:val="right" w:pos="9026"/>
      </w:tabs>
      <w:spacing w:line="240" w:lineRule="auto"/>
    </w:pPr>
  </w:style>
  <w:style w:type="character" w:customStyle="1" w:styleId="HeaderChar">
    <w:name w:val="Header Char"/>
    <w:basedOn w:val="DefaultParagraphFont"/>
    <w:link w:val="Header"/>
    <w:uiPriority w:val="99"/>
    <w:rsid w:val="007729A7"/>
    <w:rPr>
      <w:rFonts w:ascii="Calibri" w:eastAsia="Times New Roman" w:hAnsi="Calibri" w:cs="Times New Roman"/>
      <w:sz w:val="22"/>
      <w:lang w:eastAsia="en-GB"/>
    </w:rPr>
  </w:style>
  <w:style w:type="paragraph" w:styleId="Footer">
    <w:name w:val="footer"/>
    <w:basedOn w:val="Normal"/>
    <w:link w:val="FooterChar"/>
    <w:uiPriority w:val="99"/>
    <w:unhideWhenUsed/>
    <w:rsid w:val="007729A7"/>
    <w:pPr>
      <w:tabs>
        <w:tab w:val="center" w:pos="4513"/>
        <w:tab w:val="right" w:pos="9026"/>
      </w:tabs>
      <w:spacing w:line="240" w:lineRule="auto"/>
    </w:pPr>
  </w:style>
  <w:style w:type="character" w:customStyle="1" w:styleId="FooterChar">
    <w:name w:val="Footer Char"/>
    <w:basedOn w:val="DefaultParagraphFont"/>
    <w:link w:val="Footer"/>
    <w:uiPriority w:val="99"/>
    <w:rsid w:val="007729A7"/>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7729A7"/>
    <w:pPr>
      <w:tabs>
        <w:tab w:val="center" w:pos="4513"/>
        <w:tab w:val="right" w:pos="9026"/>
      </w:tabs>
      <w:spacing w:line="240" w:lineRule="auto"/>
    </w:pPr>
  </w:style>
  <w:style w:type="character" w:customStyle="1" w:styleId="HeaderChar">
    <w:name w:val="Header Char"/>
    <w:basedOn w:val="DefaultParagraphFont"/>
    <w:link w:val="Header"/>
    <w:uiPriority w:val="99"/>
    <w:rsid w:val="007729A7"/>
    <w:rPr>
      <w:rFonts w:ascii="Calibri" w:eastAsia="Times New Roman" w:hAnsi="Calibri" w:cs="Times New Roman"/>
      <w:sz w:val="22"/>
      <w:lang w:eastAsia="en-GB"/>
    </w:rPr>
  </w:style>
  <w:style w:type="paragraph" w:styleId="Footer">
    <w:name w:val="footer"/>
    <w:basedOn w:val="Normal"/>
    <w:link w:val="FooterChar"/>
    <w:uiPriority w:val="99"/>
    <w:unhideWhenUsed/>
    <w:rsid w:val="007729A7"/>
    <w:pPr>
      <w:tabs>
        <w:tab w:val="center" w:pos="4513"/>
        <w:tab w:val="right" w:pos="9026"/>
      </w:tabs>
      <w:spacing w:line="240" w:lineRule="auto"/>
    </w:pPr>
  </w:style>
  <w:style w:type="character" w:customStyle="1" w:styleId="FooterChar">
    <w:name w:val="Footer Char"/>
    <w:basedOn w:val="DefaultParagraphFont"/>
    <w:link w:val="Footer"/>
    <w:uiPriority w:val="99"/>
    <w:rsid w:val="007729A7"/>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sharepoint/v3"/>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Pam Davies</cp:lastModifiedBy>
  <cp:revision>3</cp:revision>
  <dcterms:created xsi:type="dcterms:W3CDTF">2015-03-26T16:54:00Z</dcterms:created>
  <dcterms:modified xsi:type="dcterms:W3CDTF">2015-03-31T17:16:00Z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